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09" w:rsidRPr="00BA3CC4" w:rsidRDefault="00FC2709" w:rsidP="00931C04">
      <w:pPr>
        <w:autoSpaceDE w:val="0"/>
        <w:autoSpaceDN w:val="0"/>
        <w:adjustRightInd w:val="0"/>
        <w:spacing w:after="0" w:line="240" w:lineRule="auto"/>
        <w:ind w:left="-284" w:right="-483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BA3CC4">
        <w:rPr>
          <w:rFonts w:asciiTheme="minorHAnsi" w:eastAsia="Arial Unicode MS" w:hAnsiTheme="minorHAnsi" w:cstheme="minorHAnsi"/>
          <w:b/>
          <w:bCs/>
          <w:sz w:val="28"/>
          <w:szCs w:val="28"/>
        </w:rPr>
        <w:t>1</w:t>
      </w:r>
      <w:r w:rsidRPr="00BA3CC4">
        <w:rPr>
          <w:rFonts w:asciiTheme="minorHAnsi" w:eastAsia="Arial Unicode MS" w:hAnsiTheme="minorHAnsi" w:cstheme="minorHAnsi"/>
          <w:b/>
          <w:bCs/>
          <w:sz w:val="28"/>
          <w:szCs w:val="28"/>
          <w:vertAlign w:val="superscript"/>
        </w:rPr>
        <w:t>ο</w:t>
      </w:r>
      <w:r w:rsidRPr="00BA3CC4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 Δ</w:t>
      </w:r>
      <w:r w:rsidR="00BA3CC4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ΗΜΟΤΙΚΟ </w:t>
      </w:r>
      <w:r w:rsidRPr="00BA3CC4">
        <w:rPr>
          <w:rFonts w:asciiTheme="minorHAnsi" w:eastAsia="Arial Unicode MS" w:hAnsiTheme="minorHAnsi" w:cstheme="minorHAnsi"/>
          <w:b/>
          <w:bCs/>
          <w:sz w:val="28"/>
          <w:szCs w:val="28"/>
        </w:rPr>
        <w:t>Σ</w:t>
      </w:r>
      <w:r w:rsidR="00BA3CC4">
        <w:rPr>
          <w:rFonts w:asciiTheme="minorHAnsi" w:eastAsia="Arial Unicode MS" w:hAnsiTheme="minorHAnsi" w:cstheme="minorHAnsi"/>
          <w:b/>
          <w:bCs/>
          <w:sz w:val="28"/>
          <w:szCs w:val="28"/>
        </w:rPr>
        <w:t>ΧΟΛΕΙΟ</w:t>
      </w:r>
      <w:r w:rsidRPr="00BA3CC4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 ΑΜΑΡΟΥΣΙΟΥ</w:t>
      </w:r>
    </w:p>
    <w:p w:rsidR="00FC2709" w:rsidRPr="00BA3CC4" w:rsidRDefault="00EA342B" w:rsidP="00931C04">
      <w:pPr>
        <w:autoSpaceDE w:val="0"/>
        <w:autoSpaceDN w:val="0"/>
        <w:adjustRightInd w:val="0"/>
        <w:spacing w:after="0" w:line="240" w:lineRule="auto"/>
        <w:ind w:left="-284" w:right="-483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1C7110">
        <w:rPr>
          <w:rFonts w:asciiTheme="minorHAnsi" w:eastAsia="Arial Unicode MS" w:hAnsiTheme="minorHAnsi" w:cstheme="minorHAnsi"/>
          <w:b/>
          <w:bCs/>
          <w:sz w:val="28"/>
          <w:szCs w:val="28"/>
        </w:rPr>
        <w:t>3</w:t>
      </w:r>
      <w:r>
        <w:rPr>
          <w:rFonts w:asciiTheme="minorHAnsi" w:eastAsia="Arial Unicode MS" w:hAnsiTheme="minorHAnsi" w:cstheme="minorHAnsi"/>
          <w:b/>
          <w:bCs/>
          <w:sz w:val="28"/>
          <w:szCs w:val="28"/>
        </w:rPr>
        <w:t>-1</w:t>
      </w:r>
      <w:r w:rsidRPr="001C7110">
        <w:rPr>
          <w:rFonts w:asciiTheme="minorHAnsi" w:eastAsia="Arial Unicode MS" w:hAnsiTheme="minorHAnsi" w:cstheme="minorHAnsi"/>
          <w:b/>
          <w:bCs/>
          <w:sz w:val="28"/>
          <w:szCs w:val="28"/>
        </w:rPr>
        <w:t>2</w:t>
      </w:r>
      <w:r w:rsidR="007B6570">
        <w:rPr>
          <w:rFonts w:asciiTheme="minorHAnsi" w:eastAsia="Arial Unicode MS" w:hAnsiTheme="minorHAnsi" w:cstheme="minorHAnsi"/>
          <w:b/>
          <w:bCs/>
          <w:sz w:val="28"/>
          <w:szCs w:val="28"/>
        </w:rPr>
        <w:t>-20</w:t>
      </w:r>
    </w:p>
    <w:p w:rsidR="00C97E2C" w:rsidRPr="00BA3CC4" w:rsidRDefault="00C97E2C" w:rsidP="00931C04">
      <w:pPr>
        <w:autoSpaceDE w:val="0"/>
        <w:autoSpaceDN w:val="0"/>
        <w:adjustRightInd w:val="0"/>
        <w:spacing w:after="0" w:line="240" w:lineRule="auto"/>
        <w:ind w:left="-284" w:right="-483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</w:p>
    <w:p w:rsidR="006F17C1" w:rsidRPr="00BA3CC4" w:rsidRDefault="006F17C1" w:rsidP="00931C04">
      <w:pPr>
        <w:autoSpaceDE w:val="0"/>
        <w:autoSpaceDN w:val="0"/>
        <w:adjustRightInd w:val="0"/>
        <w:spacing w:after="0" w:line="240" w:lineRule="auto"/>
        <w:ind w:left="-284" w:right="-483"/>
        <w:jc w:val="center"/>
        <w:rPr>
          <w:rFonts w:asciiTheme="minorHAnsi" w:eastAsia="Arial Unicode MS" w:hAnsiTheme="minorHAnsi" w:cstheme="minorHAnsi"/>
          <w:b/>
          <w:bCs/>
        </w:rPr>
      </w:pPr>
    </w:p>
    <w:p w:rsidR="00FC2709" w:rsidRPr="00BA3CC4" w:rsidRDefault="00FC2709" w:rsidP="00FC2709">
      <w:pPr>
        <w:rPr>
          <w:rStyle w:val="a3"/>
          <w:rFonts w:asciiTheme="minorHAnsi" w:eastAsia="Arial Unicode MS" w:hAnsiTheme="minorHAnsi" w:cstheme="minorHAnsi"/>
          <w:bCs w:val="0"/>
          <w:sz w:val="28"/>
          <w:szCs w:val="28"/>
        </w:rPr>
      </w:pPr>
      <w:r w:rsidRPr="00BA3CC4">
        <w:rPr>
          <w:rStyle w:val="a3"/>
          <w:rFonts w:asciiTheme="minorHAnsi" w:eastAsia="Arial Unicode MS" w:hAnsiTheme="minorHAnsi" w:cstheme="minorHAnsi"/>
          <w:color w:val="000000"/>
          <w:sz w:val="28"/>
          <w:szCs w:val="28"/>
          <w:u w:val="single"/>
        </w:rPr>
        <w:t>Κατάταξη αποφ</w:t>
      </w:r>
      <w:r w:rsidR="006F17C1" w:rsidRPr="00BA3CC4">
        <w:rPr>
          <w:rStyle w:val="a3"/>
          <w:rFonts w:asciiTheme="minorHAnsi" w:eastAsia="Arial Unicode MS" w:hAnsiTheme="minorHAnsi" w:cstheme="minorHAnsi"/>
          <w:color w:val="000000"/>
          <w:sz w:val="28"/>
          <w:szCs w:val="28"/>
          <w:u w:val="single"/>
        </w:rPr>
        <w:t>οίτων Δημοτικών Σχολείων στην Α΄ Τ</w:t>
      </w:r>
      <w:r w:rsidRPr="00BA3CC4">
        <w:rPr>
          <w:rStyle w:val="a3"/>
          <w:rFonts w:asciiTheme="minorHAnsi" w:eastAsia="Arial Unicode MS" w:hAnsiTheme="minorHAnsi" w:cstheme="minorHAnsi"/>
          <w:color w:val="000000"/>
          <w:sz w:val="28"/>
          <w:szCs w:val="28"/>
          <w:u w:val="single"/>
        </w:rPr>
        <w:t>άξη Γυμνασίου</w:t>
      </w:r>
    </w:p>
    <w:p w:rsidR="00EA342B" w:rsidRDefault="00FC2709" w:rsidP="00EA342B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</w:pPr>
      <w:r w:rsidRPr="00BA3CC4"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  <w:t xml:space="preserve">    Προκειμένου να γίνει η κατάταξη μαθητών/τριών-αποφοίτων του Σχολείου στα Γυμνάσια  για το σχολικό έτος 2020-2021 και σύμφωνα με την </w:t>
      </w:r>
      <w:r w:rsidR="00C444F9">
        <w:rPr>
          <w:rFonts w:asciiTheme="minorHAnsi" w:eastAsia="Arial Unicode MS" w:hAnsiTheme="minorHAnsi" w:cstheme="minorHAnsi"/>
          <w:bCs/>
          <w:sz w:val="24"/>
          <w:szCs w:val="24"/>
        </w:rPr>
        <w:t>79942/ΓΔ4/25-11-2020 έγγραφο της Δ/νσης Π.Ε Β΄Αθήνας</w:t>
      </w:r>
      <w:r w:rsidRPr="00BA3CC4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C444F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BA3CC4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>παρακ</w:t>
      </w:r>
      <w:r w:rsidR="00BA3CC4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>α</w:t>
      </w:r>
      <w:r w:rsidR="008144CB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λούμε να μας αποστείλετε </w:t>
      </w:r>
      <w:r w:rsidR="005C6B9F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>ηλεκτρονι</w:t>
      </w:r>
      <w:r w:rsidR="00C444F9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κώς </w:t>
      </w:r>
      <w:r w:rsidR="008144CB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ως  </w:t>
      </w:r>
      <w:r w:rsidR="00C444F9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>την Παρασκευή 11</w:t>
      </w:r>
      <w:r w:rsidR="00BA3CC4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 - 12 </w:t>
      </w:r>
      <w:r w:rsidR="007B6570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>–</w:t>
      </w:r>
      <w:r w:rsidR="00567FF8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 2020</w:t>
      </w:r>
      <w:r w:rsidR="007B6570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 </w:t>
      </w:r>
      <w:r w:rsidRPr="00BA3CC4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7B6570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ένα (1) </w:t>
      </w:r>
      <w:r w:rsidR="00C444F9" w:rsidRPr="007B6570">
        <w:rPr>
          <w:rStyle w:val="a3"/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 από τα κάτωθι</w:t>
      </w:r>
      <w:r w:rsidR="00C444F9"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  <w:t>:</w:t>
      </w:r>
    </w:p>
    <w:p w:rsidR="00C444F9" w:rsidRDefault="00C444F9" w:rsidP="00C44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Απόδειξη λογαρισμού ΔΕΚΟ (τηλεφωνίας ή ύδρευσης ή ηλεκτρισμού) ή</w:t>
      </w:r>
    </w:p>
    <w:p w:rsidR="00C444F9" w:rsidRDefault="00C444F9" w:rsidP="00C44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Αντίγραφο εκκαθαριστικού της οικίας </w:t>
      </w:r>
      <w:bookmarkStart w:id="0" w:name="_GoBack"/>
      <w:bookmarkEnd w:id="0"/>
      <w:r>
        <w:rPr>
          <w:rFonts w:asciiTheme="minorHAnsi" w:eastAsia="Arial Unicode MS" w:hAnsiTheme="minorHAnsi" w:cstheme="minorHAnsi"/>
          <w:sz w:val="24"/>
          <w:szCs w:val="24"/>
        </w:rPr>
        <w:t>ΔΥΟ (μόνο το άνω μέρος, με τα στοιχεία διαμονής) ή</w:t>
      </w:r>
    </w:p>
    <w:p w:rsidR="00C444F9" w:rsidRPr="00C444F9" w:rsidRDefault="00C444F9" w:rsidP="00C44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Βεβαίωση ιδιότητας μόνιμου κατοίκου από τον οικείο Δήμο</w:t>
      </w:r>
    </w:p>
    <w:p w:rsidR="00D953BA" w:rsidRDefault="006F17C1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BA3CC4">
        <w:rPr>
          <w:rFonts w:asciiTheme="minorHAnsi" w:eastAsia="Arial Unicode MS" w:hAnsiTheme="minorHAnsi" w:cstheme="minorHAnsi"/>
          <w:sz w:val="24"/>
          <w:szCs w:val="24"/>
        </w:rPr>
        <w:t>Όσοι  απόφοιτοι έχουν αδέλφια που θα φοιτούν και την επόμενη σχολική χρονιά σε Γυμνάσιο, μπορεί να εγγραφούν, εφόσο</w:t>
      </w:r>
      <w:r w:rsidR="0018661A" w:rsidRPr="00BA3CC4">
        <w:rPr>
          <w:rFonts w:asciiTheme="minorHAnsi" w:eastAsia="Arial Unicode MS" w:hAnsiTheme="minorHAnsi" w:cstheme="minorHAnsi"/>
          <w:sz w:val="24"/>
          <w:szCs w:val="24"/>
        </w:rPr>
        <w:t>ν το επιθυμούν, στο ίδιο Γυμνάσιο</w:t>
      </w:r>
      <w:r w:rsidRPr="00BA3CC4">
        <w:rPr>
          <w:rFonts w:asciiTheme="minorHAnsi" w:eastAsia="Arial Unicode MS" w:hAnsiTheme="minorHAnsi" w:cstheme="minorHAnsi"/>
          <w:sz w:val="24"/>
          <w:szCs w:val="24"/>
        </w:rPr>
        <w:t xml:space="preserve"> με τα αδέλφια τους. Όσοι  απόφοιτοι έχουν αδέλφια που θα φοιτούν και την επόμενη σχολική χρονιά σε Λύκειο </w:t>
      </w:r>
      <w:r w:rsidRPr="00BA3CC4">
        <w:rPr>
          <w:rFonts w:asciiTheme="minorHAnsi" w:eastAsia="Arial Unicode MS" w:hAnsiTheme="minorHAnsi" w:cstheme="minorHAnsi"/>
          <w:b/>
          <w:sz w:val="24"/>
          <w:szCs w:val="24"/>
        </w:rPr>
        <w:t>που είναι συστεγαζόμενο με Γυμνάσιο</w:t>
      </w:r>
      <w:r w:rsidR="00567FF8">
        <w:rPr>
          <w:rFonts w:asciiTheme="minorHAnsi" w:eastAsia="Arial Unicode MS" w:hAnsiTheme="minorHAnsi" w:cstheme="minorHAnsi"/>
          <w:sz w:val="24"/>
          <w:szCs w:val="24"/>
        </w:rPr>
        <w:t xml:space="preserve"> – όπως συμβαίνει με το 1</w:t>
      </w:r>
      <w:r w:rsidR="00567FF8" w:rsidRPr="00567FF8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ο</w:t>
      </w:r>
      <w:r w:rsidR="00567FF8">
        <w:rPr>
          <w:rFonts w:asciiTheme="minorHAnsi" w:eastAsia="Arial Unicode MS" w:hAnsiTheme="minorHAnsi" w:cstheme="minorHAnsi"/>
          <w:sz w:val="24"/>
          <w:szCs w:val="24"/>
        </w:rPr>
        <w:t xml:space="preserve"> Γυμνάσιο και Λύκειο Αμαρουσίου - </w:t>
      </w:r>
      <w:r w:rsidRPr="00BA3CC4">
        <w:rPr>
          <w:rFonts w:asciiTheme="minorHAnsi" w:eastAsia="Arial Unicode MS" w:hAnsiTheme="minorHAnsi" w:cstheme="minorHAnsi"/>
          <w:sz w:val="24"/>
          <w:szCs w:val="24"/>
        </w:rPr>
        <w:t>μπορεί να εγγραφούν, εφόσον το επιθυμούν, στο αντίστοιχο Γυμνάσιο</w:t>
      </w:r>
      <w:r w:rsidR="008E0B82" w:rsidRPr="00BA3CC4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  <w:r w:rsidR="00BA3CC4">
        <w:rPr>
          <w:rFonts w:asciiTheme="minorHAnsi" w:eastAsia="Arial Unicode MS" w:hAnsiTheme="minorHAnsi" w:cstheme="minorHAnsi"/>
          <w:sz w:val="24"/>
          <w:szCs w:val="24"/>
        </w:rPr>
        <w:t xml:space="preserve">Σε αυτήν την περίπτωση θα πρέπει από το αντίστοιχο </w:t>
      </w:r>
      <w:r w:rsidR="00EA342B">
        <w:rPr>
          <w:rFonts w:asciiTheme="minorHAnsi" w:eastAsia="Arial Unicode MS" w:hAnsiTheme="minorHAnsi" w:cstheme="minorHAnsi"/>
          <w:sz w:val="24"/>
          <w:szCs w:val="24"/>
        </w:rPr>
        <w:t>Γυμνάσιο ή Λύκειο να προσκομίσουν</w:t>
      </w:r>
      <w:r w:rsidR="00D953B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953BA" w:rsidRPr="008144CB">
        <w:rPr>
          <w:rFonts w:asciiTheme="minorHAnsi" w:eastAsia="Arial Unicode MS" w:hAnsiTheme="minorHAnsi" w:cstheme="minorHAnsi"/>
          <w:b/>
          <w:sz w:val="24"/>
          <w:szCs w:val="24"/>
        </w:rPr>
        <w:t>βεβαίωση φοίτησης που να αναγράφεται σε ποια τάξη φοιτούν τα αδέρφια τους</w:t>
      </w:r>
      <w:r w:rsidR="00D953BA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</w:p>
    <w:p w:rsidR="00D953BA" w:rsidRDefault="00D953BA" w:rsidP="006F17C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97E2C" w:rsidRPr="007B6570" w:rsidRDefault="00FC2709" w:rsidP="007B6570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BA3CC4">
        <w:rPr>
          <w:rFonts w:asciiTheme="minorHAnsi" w:eastAsia="Arial Unicode MS" w:hAnsiTheme="minorHAnsi" w:cstheme="minorHAnsi"/>
          <w:color w:val="000000"/>
          <w:sz w:val="24"/>
          <w:szCs w:val="24"/>
          <w:lang w:eastAsia="el-GR"/>
        </w:rPr>
        <w:t>Η συμμετοχή στις εξετάσεις για φοίτηση σε Πειραματικά  ή άλλα Γυμνάσια ή η εγγραφή σε ιδιωτικά Γυμνάσια δεν επηρεάζει τη διαδικασία αυτή.</w:t>
      </w:r>
      <w:r w:rsidR="00567FF8">
        <w:rPr>
          <w:rFonts w:asciiTheme="minorHAnsi" w:eastAsia="Arial Unicode MS" w:hAnsiTheme="minorHAnsi" w:cstheme="minorHAnsi"/>
          <w:color w:val="000000"/>
          <w:sz w:val="24"/>
          <w:szCs w:val="24"/>
          <w:lang w:eastAsia="el-GR"/>
        </w:rPr>
        <w:t xml:space="preserve">  </w:t>
      </w:r>
      <w:r w:rsidR="00D953BA"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  <w:t>Για</w:t>
      </w:r>
      <w:r w:rsidRPr="00BA3CC4"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  <w:t xml:space="preserve"> αλλαγές διεύθυνσης μόνιμης κατοικίας που θα προκύψουν στο μέλλον, παρακαλούμε,  ενημερώστε το Σχολείο</w:t>
      </w:r>
      <w:r w:rsidR="00D953BA"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  <w:t xml:space="preserve"> προσκομίζοντας τα απαραίτητα αποδεικτικά</w:t>
      </w:r>
      <w:r w:rsidRPr="00BA3CC4"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  <w:t>.</w:t>
      </w:r>
    </w:p>
    <w:p w:rsidR="0018661A" w:rsidRPr="007B6570" w:rsidRDefault="00815FE4" w:rsidP="007B6570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color w:val="000000"/>
          <w:sz w:val="24"/>
          <w:szCs w:val="24"/>
        </w:rPr>
      </w:pPr>
      <w:r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Ενημερώ</w:t>
      </w:r>
      <w:r w:rsidR="00567FF8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νουμε ότι </w:t>
      </w:r>
      <w:r w:rsidR="007A5E74"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το </w:t>
      </w:r>
      <w:r w:rsidR="00EA342B">
        <w:rPr>
          <w:rStyle w:val="a3"/>
          <w:rFonts w:asciiTheme="minorHAnsi" w:eastAsia="Arial Unicode MS" w:hAnsiTheme="minorHAnsi" w:cstheme="minorHAnsi"/>
          <w:sz w:val="24"/>
          <w:szCs w:val="24"/>
        </w:rPr>
        <w:t>1</w:t>
      </w:r>
      <w:r w:rsidR="007A5E74" w:rsidRPr="008144CB">
        <w:rPr>
          <w:rStyle w:val="a3"/>
          <w:rFonts w:asciiTheme="minorHAnsi" w:eastAsia="Arial Unicode MS" w:hAnsiTheme="minorHAnsi" w:cstheme="minorHAnsi"/>
          <w:sz w:val="24"/>
          <w:szCs w:val="24"/>
          <w:vertAlign w:val="superscript"/>
        </w:rPr>
        <w:t>ο</w:t>
      </w:r>
      <w:r w:rsidR="00EA342B">
        <w:rPr>
          <w:rStyle w:val="a3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144CB">
        <w:rPr>
          <w:rStyle w:val="a3"/>
          <w:rFonts w:asciiTheme="minorHAnsi" w:eastAsia="Arial Unicode MS" w:hAnsiTheme="minorHAnsi" w:cstheme="minorHAnsi"/>
          <w:sz w:val="24"/>
          <w:szCs w:val="24"/>
        </w:rPr>
        <w:t>Γυμνάσιο Αμαρουσίου</w:t>
      </w:r>
      <w:r w:rsidR="001C7110">
        <w:rPr>
          <w:rStyle w:val="a3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1C7110" w:rsidRPr="001C7110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- </w:t>
      </w:r>
      <w:r w:rsidR="00567FF8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σ</w:t>
      </w:r>
      <w:r w:rsidR="001C7110" w:rsidRPr="001C7110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το οποίο</w:t>
      </w:r>
      <w:r w:rsidR="001C7110">
        <w:rPr>
          <w:rStyle w:val="a3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67FF8" w:rsidRPr="00567FF8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εγγράφονται οι περισσότεροι μαθητές του σχολείου μας</w:t>
      </w:r>
      <w:r w:rsidR="00567FF8">
        <w:rPr>
          <w:rStyle w:val="a3"/>
          <w:rFonts w:asciiTheme="minorHAnsi" w:eastAsia="Arial Unicode MS" w:hAnsiTheme="minorHAnsi" w:cstheme="minorHAnsi"/>
          <w:sz w:val="24"/>
          <w:szCs w:val="24"/>
        </w:rPr>
        <w:t xml:space="preserve"> - </w:t>
      </w:r>
      <w:r w:rsidR="001C7110" w:rsidRPr="001C7110">
        <w:t>περικλείεται από τις οδούς: Κηφισίας, Αθηνάς, Μεσολογγίου, Πλαταιών, Άρεως, Μιαούλη, Ιωαννίνων, Βασ. Αλεξάνδρου, Κυζιρίδη, Πίνδου, Αισώπου, Βασ. Αλεξάνδρου, Ανταίου, Ρόδου, Περικλέους, Νερατζιωτ</w:t>
      </w:r>
      <w:r w:rsidR="001C7110">
        <w:t>ί</w:t>
      </w:r>
      <w:r w:rsidR="00567FF8">
        <w:t xml:space="preserve">σσης, Μεγ. Αλεξάνδρου-Κηφισίας). </w:t>
      </w:r>
    </w:p>
    <w:p w:rsidR="00173CBC" w:rsidRDefault="0018661A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</w:pPr>
      <w:r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Όταν ολοκληρωθεί η χωροταξική κατανομή</w:t>
      </w:r>
      <w:r w:rsidR="00A2709B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 από τη Διεύθυνση Δευτεροβάθμιας Εκπαίδευσης</w:t>
      </w:r>
      <w:r w:rsidR="00C97E2C"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,</w:t>
      </w:r>
      <w:r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 θα ανακοινώσουμε στα παιδιά και στους </w:t>
      </w:r>
      <w:r w:rsidR="00173CBC"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Γονείς/Κ</w:t>
      </w:r>
      <w:r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ηδεμόνες </w:t>
      </w:r>
      <w:r w:rsidR="00173CBC"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το Γυμνάσιο εγγραφής.</w:t>
      </w:r>
    </w:p>
    <w:p w:rsidR="007B6570" w:rsidRDefault="007B6570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el-GR"/>
        </w:rPr>
        <w:t>Α</w:t>
      </w:r>
      <w:r w:rsidRPr="007B6570">
        <w:rPr>
          <w:rFonts w:eastAsia="Times New Roman"/>
          <w:b/>
          <w:color w:val="000000"/>
          <w:sz w:val="24"/>
          <w:szCs w:val="24"/>
          <w:lang w:eastAsia="el-GR"/>
        </w:rPr>
        <w:t>ν συντρέχει σοβαρός λόγος τοποθέτησης του παιδιού σε άλλο σχολείο</w:t>
      </w:r>
      <w:r w:rsidRPr="007B6570">
        <w:rPr>
          <w:rFonts w:eastAsia="Times New Roman"/>
          <w:color w:val="000000"/>
          <w:sz w:val="24"/>
          <w:szCs w:val="24"/>
          <w:lang w:eastAsia="el-GR"/>
        </w:rPr>
        <w:t>, εκτός αυτού που του αντιστοιχεί λόγω διεύθυνσης</w:t>
      </w:r>
      <w:r>
        <w:rPr>
          <w:rFonts w:eastAsia="Times New Roman"/>
          <w:color w:val="000000"/>
          <w:sz w:val="24"/>
          <w:szCs w:val="24"/>
          <w:lang w:eastAsia="el-GR"/>
        </w:rPr>
        <w:t>, να μου το γνωστοποιήσετε.</w:t>
      </w:r>
    </w:p>
    <w:p w:rsidR="007B6570" w:rsidRPr="00BA3CC4" w:rsidRDefault="007B6570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</w:pPr>
      <w:r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Όποιος γονέας δυσκολεύεται να αποστείλει ηλεκτρονικά το έντυπο από το οποίο προκύπτει η μόνιμη κατοικία του, μπορεί να το προσκομίσει στο σχολείο τις ώρες 8:00-14:00.</w:t>
      </w:r>
    </w:p>
    <w:p w:rsidR="00815FE4" w:rsidRPr="00BA3CC4" w:rsidRDefault="00815FE4" w:rsidP="007A5E74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Style w:val="a3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</w:p>
    <w:p w:rsidR="00FC2709" w:rsidRDefault="00FC2709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</w:pPr>
      <w:r w:rsidRPr="00BA3CC4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>Για απορίες ή διευκρινίσ</w:t>
      </w:r>
      <w:r w:rsidR="00567FF8"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εις επικοινωνήστε με το Σχολείο (2108020697) </w:t>
      </w:r>
    </w:p>
    <w:p w:rsidR="00567FF8" w:rsidRDefault="00567FF8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</w:pPr>
      <w:r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567FF8" w:rsidRPr="00BA3CC4" w:rsidRDefault="00567FF8" w:rsidP="00D953BA">
      <w:pPr>
        <w:autoSpaceDE w:val="0"/>
        <w:autoSpaceDN w:val="0"/>
        <w:adjustRightInd w:val="0"/>
        <w:spacing w:after="0" w:line="240" w:lineRule="auto"/>
        <w:ind w:left="-284" w:right="-483" w:firstLine="284"/>
        <w:jc w:val="both"/>
        <w:rPr>
          <w:rStyle w:val="a3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>
        <w:rPr>
          <w:rStyle w:val="a3"/>
          <w:rFonts w:asciiTheme="minorHAnsi" w:eastAsia="Arial Unicode MS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  Ο Δ/ντής του Σχολείου</w:t>
      </w:r>
    </w:p>
    <w:p w:rsidR="00C06419" w:rsidRPr="006F17C1" w:rsidRDefault="00C06419" w:rsidP="008144CB">
      <w:pPr>
        <w:autoSpaceDE w:val="0"/>
        <w:autoSpaceDN w:val="0"/>
        <w:adjustRightInd w:val="0"/>
        <w:spacing w:after="0" w:line="240" w:lineRule="auto"/>
        <w:ind w:right="-483"/>
        <w:rPr>
          <w:rFonts w:cs="Calibri"/>
          <w:b/>
          <w:bCs/>
        </w:rPr>
      </w:pPr>
    </w:p>
    <w:sectPr w:rsidR="00C06419" w:rsidRPr="006F17C1" w:rsidSect="00EF5407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F5B"/>
    <w:multiLevelType w:val="hybridMultilevel"/>
    <w:tmpl w:val="9288F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70"/>
    <w:rsid w:val="00075A72"/>
    <w:rsid w:val="000B04A9"/>
    <w:rsid w:val="00153484"/>
    <w:rsid w:val="00173CBC"/>
    <w:rsid w:val="0018661A"/>
    <w:rsid w:val="001C7110"/>
    <w:rsid w:val="001F5371"/>
    <w:rsid w:val="002A3BFD"/>
    <w:rsid w:val="00394C4A"/>
    <w:rsid w:val="00395176"/>
    <w:rsid w:val="0042177B"/>
    <w:rsid w:val="004B52E6"/>
    <w:rsid w:val="004E01D3"/>
    <w:rsid w:val="00567FF8"/>
    <w:rsid w:val="005C6B9F"/>
    <w:rsid w:val="005D65A8"/>
    <w:rsid w:val="00631A5B"/>
    <w:rsid w:val="00643970"/>
    <w:rsid w:val="006915B8"/>
    <w:rsid w:val="006B7672"/>
    <w:rsid w:val="006F17C1"/>
    <w:rsid w:val="007A5E74"/>
    <w:rsid w:val="007B6570"/>
    <w:rsid w:val="008144CB"/>
    <w:rsid w:val="00815FE4"/>
    <w:rsid w:val="008E0B82"/>
    <w:rsid w:val="00931C04"/>
    <w:rsid w:val="00992369"/>
    <w:rsid w:val="009F29FE"/>
    <w:rsid w:val="00A2709B"/>
    <w:rsid w:val="00A468EB"/>
    <w:rsid w:val="00B557C0"/>
    <w:rsid w:val="00B80089"/>
    <w:rsid w:val="00BA3CC4"/>
    <w:rsid w:val="00BC2727"/>
    <w:rsid w:val="00C06419"/>
    <w:rsid w:val="00C248D4"/>
    <w:rsid w:val="00C444F9"/>
    <w:rsid w:val="00C97E2C"/>
    <w:rsid w:val="00D65CD3"/>
    <w:rsid w:val="00D953BA"/>
    <w:rsid w:val="00DD7ED0"/>
    <w:rsid w:val="00E517ED"/>
    <w:rsid w:val="00EA342B"/>
    <w:rsid w:val="00EF5407"/>
    <w:rsid w:val="00F12FBF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709"/>
    <w:rPr>
      <w:b/>
      <w:bCs/>
    </w:rPr>
  </w:style>
  <w:style w:type="paragraph" w:styleId="a4">
    <w:name w:val="List Paragraph"/>
    <w:basedOn w:val="a"/>
    <w:uiPriority w:val="34"/>
    <w:qFormat/>
    <w:rsid w:val="00C4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709"/>
    <w:rPr>
      <w:b/>
      <w:bCs/>
    </w:rPr>
  </w:style>
  <w:style w:type="paragraph" w:styleId="a4">
    <w:name w:val="List Paragraph"/>
    <w:basedOn w:val="a"/>
    <w:uiPriority w:val="34"/>
    <w:qFormat/>
    <w:rsid w:val="00C4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 Αμαρουσίου</dc:creator>
  <cp:lastModifiedBy>Dimitris</cp:lastModifiedBy>
  <cp:revision>10</cp:revision>
  <cp:lastPrinted>2019-12-03T11:01:00Z</cp:lastPrinted>
  <dcterms:created xsi:type="dcterms:W3CDTF">2019-12-03T10:42:00Z</dcterms:created>
  <dcterms:modified xsi:type="dcterms:W3CDTF">2020-12-03T08:10:00Z</dcterms:modified>
</cp:coreProperties>
</file>